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r w:rsidRPr="008159F5">
        <w:rPr>
          <w:rFonts w:asciiTheme="minorHAnsi" w:hAnsiTheme="minorHAnsi" w:cstheme="minorHAnsi"/>
          <w:b/>
          <w:sz w:val="24"/>
          <w:szCs w:val="24"/>
        </w:rPr>
        <w:t xml:space="preserve">The </w:t>
      </w:r>
      <w:r w:rsidR="00D1783C" w:rsidRPr="008159F5">
        <w:rPr>
          <w:rFonts w:asciiTheme="minorHAnsi" w:hAnsiTheme="minorHAnsi" w:cstheme="minorHAnsi"/>
          <w:b/>
          <w:sz w:val="24"/>
          <w:szCs w:val="24"/>
        </w:rPr>
        <w:t>second</w:t>
      </w:r>
      <w:r w:rsidRPr="008159F5">
        <w:rPr>
          <w:rFonts w:asciiTheme="minorHAnsi" w:hAnsiTheme="minorHAnsi" w:cstheme="minorHAnsi"/>
          <w:b/>
          <w:sz w:val="24"/>
          <w:szCs w:val="24"/>
        </w:rPr>
        <w:t xml:space="preserve"> round closing date is </w:t>
      </w:r>
      <w:r w:rsidR="00D1783C" w:rsidRPr="008159F5">
        <w:rPr>
          <w:rFonts w:asciiTheme="minorHAnsi" w:hAnsiTheme="minorHAnsi" w:cstheme="minorHAnsi"/>
          <w:b/>
          <w:sz w:val="24"/>
          <w:szCs w:val="24"/>
        </w:rPr>
        <w:t>Monday 10</w:t>
      </w:r>
      <w:r w:rsidRPr="008159F5">
        <w:rPr>
          <w:rFonts w:asciiTheme="minorHAnsi" w:hAnsiTheme="minorHAnsi" w:cstheme="minorHAnsi"/>
          <w:b/>
          <w:sz w:val="24"/>
          <w:szCs w:val="24"/>
        </w:rPr>
        <w:t xml:space="preserve"> </w:t>
      </w:r>
      <w:r w:rsidR="00D1783C" w:rsidRPr="008159F5">
        <w:rPr>
          <w:rFonts w:asciiTheme="minorHAnsi" w:hAnsiTheme="minorHAnsi" w:cstheme="minorHAnsi"/>
          <w:b/>
          <w:sz w:val="24"/>
          <w:szCs w:val="24"/>
        </w:rPr>
        <w:t xml:space="preserve">June </w:t>
      </w:r>
      <w:r w:rsidRPr="008159F5">
        <w:rPr>
          <w:rFonts w:asciiTheme="minorHAnsi" w:hAnsiTheme="minorHAnsi" w:cstheme="minorHAnsi"/>
          <w:b/>
          <w:sz w:val="24"/>
          <w:szCs w:val="24"/>
        </w:rPr>
        <w:t>2019</w:t>
      </w:r>
      <w:r w:rsidRPr="005966A0">
        <w:rPr>
          <w:rFonts w:asciiTheme="minorHAnsi" w:hAnsiTheme="minorHAnsi" w:cstheme="minorHAnsi"/>
          <w:sz w:val="24"/>
          <w:szCs w:val="24"/>
        </w:rPr>
        <w:t xml:space="preserve">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402C246"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w:t>
      </w:r>
      <w:r w:rsidR="008108C7">
        <w:rPr>
          <w:rFonts w:asciiTheme="minorHAnsi" w:hAnsiTheme="minorHAnsi" w:cstheme="minorHAnsi"/>
          <w:sz w:val="24"/>
          <w:szCs w:val="24"/>
        </w:rPr>
        <w:t>Monday</w:t>
      </w:r>
      <w:r w:rsidRPr="005966A0">
        <w:rPr>
          <w:rFonts w:asciiTheme="minorHAnsi" w:hAnsiTheme="minorHAnsi" w:cstheme="minorHAnsi"/>
          <w:sz w:val="24"/>
          <w:szCs w:val="24"/>
        </w:rPr>
        <w:t xml:space="preserve"> </w:t>
      </w:r>
      <w:r w:rsidR="008108C7">
        <w:rPr>
          <w:rFonts w:asciiTheme="minorHAnsi" w:hAnsiTheme="minorHAnsi" w:cstheme="minorHAnsi"/>
          <w:sz w:val="24"/>
          <w:szCs w:val="24"/>
        </w:rPr>
        <w:t>10 June</w:t>
      </w:r>
      <w:r w:rsidRPr="005966A0">
        <w:rPr>
          <w:rFonts w:asciiTheme="minorHAnsi" w:hAnsiTheme="minorHAnsi" w:cstheme="minorHAnsi"/>
          <w:sz w:val="24"/>
          <w:szCs w:val="24"/>
        </w:rPr>
        <w:t xml:space="preserve">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w:t>
      </w:r>
      <w:hyperlink r:id="rId11" w:history="1">
        <w:r w:rsidR="00890931" w:rsidRPr="00EF67ED">
          <w:rPr>
            <w:rStyle w:val="Hyperlink"/>
            <w:rFonts w:asciiTheme="minorHAnsi" w:hAnsiTheme="minorHAnsi" w:cstheme="minorHAnsi"/>
            <w:sz w:val="24"/>
            <w:szCs w:val="24"/>
          </w:rPr>
          <w:t>mathshubs@ncetm.org.uk</w:t>
        </w:r>
      </w:hyperlink>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78F4B169" w14:textId="61274157" w:rsidR="00A77999"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to your Maths Hub</w:t>
      </w:r>
      <w:r w:rsidR="00A77999">
        <w:rPr>
          <w:rFonts w:asciiTheme="minorHAnsi" w:hAnsiTheme="minorHAnsi" w:cstheme="minorHAnsi"/>
          <w:i/>
        </w:rPr>
        <w:t xml:space="preserve"> to:  </w:t>
      </w:r>
      <w:hyperlink r:id="rId12" w:history="1">
        <w:r w:rsidR="00A77999" w:rsidRPr="004667C1">
          <w:rPr>
            <w:rStyle w:val="Hyperlink"/>
            <w:rFonts w:asciiTheme="minorHAnsi" w:hAnsiTheme="minorHAnsi" w:cstheme="minorHAnsi"/>
            <w:i/>
          </w:rPr>
          <w:t>helen.mason-smith@matrixmathshub.co.uk</w:t>
        </w:r>
      </w:hyperlink>
    </w:p>
    <w:p w14:paraId="064368EA" w14:textId="3EFB1425"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 xml:space="preserve"> </w:t>
      </w:r>
      <w:r w:rsidR="001D7041">
        <w:rPr>
          <w:rFonts w:asciiTheme="minorHAnsi" w:hAnsiTheme="minorHAnsi" w:cstheme="minorHAnsi"/>
          <w:i/>
        </w:rPr>
        <w:t xml:space="preserve">(or NCETM) </w:t>
      </w:r>
      <w:r w:rsidRPr="00A77999">
        <w:rPr>
          <w:rFonts w:asciiTheme="minorHAnsi" w:hAnsiTheme="minorHAnsi" w:cstheme="minorHAnsi"/>
          <w:b/>
          <w:i/>
        </w:rPr>
        <w:t xml:space="preserve">by </w:t>
      </w:r>
      <w:r w:rsidR="008108C7" w:rsidRPr="00A77999">
        <w:rPr>
          <w:rFonts w:asciiTheme="minorHAnsi" w:hAnsiTheme="minorHAnsi" w:cstheme="minorHAnsi"/>
          <w:b/>
          <w:i/>
        </w:rPr>
        <w:t>Monday 10 June</w:t>
      </w:r>
      <w:r w:rsidR="00D62B61" w:rsidRPr="00A77999">
        <w:rPr>
          <w:rFonts w:asciiTheme="minorHAnsi" w:hAnsiTheme="minorHAnsi" w:cstheme="minorHAnsi"/>
          <w:b/>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F19FF78" w:rsidR="007117CD" w:rsidRPr="005966A0" w:rsidRDefault="008159F5" w:rsidP="00860CD1">
            <w:pPr>
              <w:pStyle w:val="NoSpacing"/>
              <w:rPr>
                <w:rFonts w:asciiTheme="minorHAnsi" w:hAnsiTheme="minorHAnsi" w:cstheme="minorHAnsi"/>
                <w:sz w:val="20"/>
                <w:szCs w:val="20"/>
              </w:rPr>
            </w:pPr>
            <w:r>
              <w:rPr>
                <w:rFonts w:asciiTheme="minorHAnsi" w:hAnsiTheme="minorHAnsi" w:cstheme="minorHAnsi"/>
                <w:sz w:val="20"/>
                <w:szCs w:val="20"/>
              </w:rPr>
              <w:t>MATRIX MATHS HUB</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bookmarkStart w:id="0" w:name="_GoBack"/>
        <w:bookmarkEnd w:id="0"/>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4"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5"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6"/>
      <w:headerReference w:type="default" r:id="rId17"/>
      <w:footerReference w:type="even" r:id="rId18"/>
      <w:footerReference w:type="default" r:id="rId19"/>
      <w:headerReference w:type="first" r:id="rId20"/>
      <w:footerReference w:type="first" r:id="rId21"/>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555D" w14:textId="77777777" w:rsidR="00D14801" w:rsidRDefault="00D14801">
      <w:r>
        <w:separator/>
      </w:r>
    </w:p>
  </w:endnote>
  <w:endnote w:type="continuationSeparator" w:id="0">
    <w:p w14:paraId="4B3E0C6F" w14:textId="77777777" w:rsidR="00D14801" w:rsidRDefault="00D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7D28" w14:textId="77777777" w:rsidR="00D14801" w:rsidRDefault="00D14801">
      <w:r>
        <w:separator/>
      </w:r>
    </w:p>
  </w:footnote>
  <w:footnote w:type="continuationSeparator" w:id="0">
    <w:p w14:paraId="4839415F" w14:textId="77777777" w:rsidR="00D14801" w:rsidRDefault="00D1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9F5"/>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77999"/>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helen.mason-smith@matrixmathshub.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s@ncetm.org.uk" TargetMode="External"/><Relationship Id="rId5" Type="http://schemas.openxmlformats.org/officeDocument/2006/relationships/styles" Target="styles.xml"/><Relationship Id="rId15" Type="http://schemas.openxmlformats.org/officeDocument/2006/relationships/hyperlink" Target="http://www.mathshubs.org.uk/find-your-hub/" TargetMode="External"/><Relationship Id="rId23" Type="http://schemas.openxmlformats.org/officeDocument/2006/relationships/theme" Target="theme/theme1.xml"/><Relationship Id="rId10" Type="http://schemas.openxmlformats.org/officeDocument/2006/relationships/hyperlink" Target="https://www.ncetm.org.uk/resources/47230"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ncetm/benefits-of-register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http://www.w3.org/XML/1998/namespace"/>
    <ds:schemaRef ds:uri="http://purl.org/dc/elements/1.1/"/>
    <ds:schemaRef ds:uri="http://purl.org/dc/dcmitype/"/>
    <ds:schemaRef ds:uri="http://schemas.microsoft.com/office/2006/documentManagement/types"/>
    <ds:schemaRef ds:uri="8e5e085f-5262-4aaf-b6b7-a3b37b902967"/>
    <ds:schemaRef ds:uri="http://schemas.microsoft.com/office/2006/metadata/properties"/>
    <ds:schemaRef ds:uri="http://schemas.microsoft.com/office/infopath/2007/PartnerControls"/>
    <ds:schemaRef ds:uri="http://purl.org/dc/terms/"/>
    <ds:schemaRef ds:uri="http://schemas.openxmlformats.org/package/2006/metadata/core-properties"/>
    <ds:schemaRef ds:uri="dc9bd944-225f-43f1-96dc-d5ee43d55d1c"/>
    <ds:schemaRef ds:uri="http://schemas.microsoft.com/sharepoint/v3/fields"/>
  </ds:schemaRefs>
</ds:datastoreItem>
</file>

<file path=customXml/itemProps3.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1835</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H. Mason-Smith</cp:lastModifiedBy>
  <cp:revision>3</cp:revision>
  <dcterms:created xsi:type="dcterms:W3CDTF">2019-04-03T12:35:00Z</dcterms:created>
  <dcterms:modified xsi:type="dcterms:W3CDTF">2019-04-03T12:36:00Z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